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/>
          <w:bCs/>
        </w:rPr>
      </w:pP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Cs/>
        </w:rPr>
      </w:pP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/>
          <w:bCs/>
          <w:sz w:val="22"/>
        </w:rPr>
      </w:pPr>
      <w:r w:rsidRPr="00565C5B">
        <w:rPr>
          <w:rFonts w:asciiTheme="majorHAnsi" w:hAnsiTheme="majorHAnsi"/>
          <w:b/>
          <w:bCs/>
          <w:sz w:val="22"/>
        </w:rPr>
        <w:t xml:space="preserve">Ruth Adler 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/>
          <w:bCs/>
          <w:sz w:val="22"/>
        </w:rPr>
      </w:pP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b/>
          <w:bCs/>
          <w:sz w:val="22"/>
        </w:rPr>
        <w:t xml:space="preserve">EDUCATION </w:t>
      </w:r>
    </w:p>
    <w:p w:rsidR="00B80B0B" w:rsidRDefault="00A429F7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2018  </w:t>
      </w:r>
      <w:r w:rsidR="00B80B0B">
        <w:rPr>
          <w:rFonts w:asciiTheme="majorHAnsi" w:hAnsiTheme="majorHAnsi"/>
          <w:sz w:val="22"/>
        </w:rPr>
        <w:t xml:space="preserve">   MFA, Vermont College of Fine </w:t>
      </w:r>
      <w:r>
        <w:rPr>
          <w:rFonts w:asciiTheme="majorHAnsi" w:hAnsiTheme="majorHAnsi"/>
          <w:sz w:val="22"/>
        </w:rPr>
        <w:t>Art, Montpellier, Vermont, US</w:t>
      </w:r>
    </w:p>
    <w:p w:rsidR="00A429F7" w:rsidRDefault="00B80B0B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2015     MFA Candidate, The School of the Art Institute of Chicago, Chicago, Illinois, US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1980     BA in Textile Design, Shenkar College of Engineering and Design, Tel Aviv, Israel 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/>
          <w:bCs/>
          <w:sz w:val="22"/>
        </w:rPr>
      </w:pPr>
    </w:p>
    <w:p w:rsidR="005F1BC8" w:rsidRPr="00565C5B" w:rsidRDefault="00032387" w:rsidP="005F1BC8">
      <w:pPr>
        <w:pStyle w:val="NormalWeb"/>
        <w:spacing w:before="2" w:after="2"/>
        <w:rPr>
          <w:rFonts w:asciiTheme="majorHAnsi" w:hAnsiTheme="majorHAnsi"/>
          <w:b/>
          <w:bCs/>
          <w:sz w:val="22"/>
        </w:rPr>
      </w:pPr>
      <w:r w:rsidRPr="00565C5B">
        <w:rPr>
          <w:rFonts w:asciiTheme="majorHAnsi" w:hAnsiTheme="majorHAnsi"/>
          <w:b/>
          <w:bCs/>
          <w:sz w:val="22"/>
        </w:rPr>
        <w:t xml:space="preserve">SELECTED </w:t>
      </w:r>
      <w:r w:rsidR="005F1BC8" w:rsidRPr="00565C5B">
        <w:rPr>
          <w:rFonts w:asciiTheme="majorHAnsi" w:hAnsiTheme="majorHAnsi"/>
          <w:b/>
          <w:bCs/>
          <w:sz w:val="22"/>
        </w:rPr>
        <w:t xml:space="preserve">EXHIBITIONS </w:t>
      </w:r>
    </w:p>
    <w:p w:rsidR="008274E8" w:rsidRDefault="008274E8" w:rsidP="0029680B">
      <w:pPr>
        <w:pStyle w:val="NormalWeb"/>
        <w:spacing w:before="2" w:after="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2020</w:t>
      </w:r>
      <w:r w:rsidR="00DA580C">
        <w:rPr>
          <w:rFonts w:asciiTheme="majorHAnsi" w:hAnsiTheme="majorHAnsi"/>
          <w:sz w:val="22"/>
        </w:rPr>
        <w:t xml:space="preserve">    I like Your Work</w:t>
      </w:r>
      <w:r w:rsidR="002B308C">
        <w:rPr>
          <w:rFonts w:asciiTheme="majorHAnsi" w:hAnsiTheme="majorHAnsi"/>
          <w:sz w:val="22"/>
        </w:rPr>
        <w:t>, online exhibition</w:t>
      </w:r>
      <w:r>
        <w:rPr>
          <w:rFonts w:asciiTheme="majorHAnsi" w:hAnsiTheme="majorHAnsi"/>
          <w:sz w:val="22"/>
        </w:rPr>
        <w:t xml:space="preserve">, </w:t>
      </w:r>
      <w:r w:rsidRPr="00F34EFA">
        <w:rPr>
          <w:rFonts w:asciiTheme="majorHAnsi" w:hAnsiTheme="majorHAnsi"/>
          <w:i/>
          <w:sz w:val="22"/>
        </w:rPr>
        <w:t>Congruence</w:t>
      </w:r>
      <w:r>
        <w:rPr>
          <w:rFonts w:asciiTheme="majorHAnsi" w:hAnsiTheme="majorHAnsi"/>
          <w:sz w:val="22"/>
        </w:rPr>
        <w:t xml:space="preserve">, </w:t>
      </w:r>
      <w:r w:rsidR="00F34EFA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>curated by Brigette Mayer</w:t>
      </w:r>
      <w:r w:rsidR="00F34EFA">
        <w:rPr>
          <w:rFonts w:asciiTheme="majorHAnsi" w:hAnsiTheme="majorHAnsi"/>
          <w:sz w:val="22"/>
        </w:rPr>
        <w:t>)</w:t>
      </w:r>
    </w:p>
    <w:p w:rsidR="0029680B" w:rsidRPr="00565C5B" w:rsidRDefault="0029680B" w:rsidP="0029680B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2019   </w:t>
      </w:r>
      <w:r w:rsidRPr="00565C5B">
        <w:rPr>
          <w:rFonts w:asciiTheme="majorHAnsi" w:hAnsiTheme="majorHAnsi"/>
          <w:b/>
          <w:sz w:val="22"/>
        </w:rPr>
        <w:t>Two-person exhibition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sz w:val="22"/>
        </w:rPr>
        <w:t>Cordon Rouge</w:t>
      </w:r>
      <w:r w:rsidRPr="00565C5B">
        <w:rPr>
          <w:rFonts w:asciiTheme="majorHAnsi" w:hAnsiTheme="majorHAnsi"/>
          <w:sz w:val="22"/>
        </w:rPr>
        <w:t xml:space="preserve">, Peanuts Gallery, Vancouver, Canada </w:t>
      </w:r>
    </w:p>
    <w:p w:rsidR="0029680B" w:rsidRPr="00565C5B" w:rsidRDefault="0029680B" w:rsidP="0029680B">
      <w:pPr>
        <w:pStyle w:val="NormalWeb"/>
        <w:spacing w:before="2" w:after="2"/>
        <w:ind w:left="567" w:hanging="567"/>
        <w:rPr>
          <w:rFonts w:asciiTheme="majorHAnsi" w:hAnsiTheme="majorHAnsi" w:cs="Helvetica"/>
          <w:sz w:val="22"/>
        </w:rPr>
      </w:pPr>
      <w:r>
        <w:rPr>
          <w:rFonts w:asciiTheme="majorHAnsi" w:hAnsiTheme="majorHAnsi"/>
          <w:sz w:val="22"/>
        </w:rPr>
        <w:t xml:space="preserve">            </w:t>
      </w:r>
      <w:r w:rsidRPr="00565C5B">
        <w:rPr>
          <w:rFonts w:asciiTheme="majorHAnsi" w:hAnsiTheme="majorHAnsi"/>
          <w:sz w:val="22"/>
        </w:rPr>
        <w:t>(curated by Mark Delongs)</w:t>
      </w:r>
    </w:p>
    <w:p w:rsidR="0029680B" w:rsidRPr="00565C5B" w:rsidRDefault="0029680B" w:rsidP="0029680B">
      <w:pPr>
        <w:pStyle w:val="NormalWeb"/>
        <w:spacing w:before="2" w:after="2"/>
        <w:ind w:left="567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  <w:r w:rsidRPr="00565C5B">
        <w:rPr>
          <w:rFonts w:asciiTheme="majorHAnsi" w:hAnsiTheme="majorHAnsi"/>
          <w:b/>
          <w:sz w:val="22"/>
        </w:rPr>
        <w:t>Two-person exhibition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sz w:val="22"/>
        </w:rPr>
        <w:t>Surface Play</w:t>
      </w:r>
      <w:r w:rsidRPr="00565C5B">
        <w:rPr>
          <w:rFonts w:asciiTheme="majorHAnsi" w:hAnsiTheme="majorHAnsi"/>
          <w:sz w:val="22"/>
        </w:rPr>
        <w:t>, Samara Contemporary, Toronto, Canada</w:t>
      </w:r>
    </w:p>
    <w:p w:rsidR="0029680B" w:rsidRPr="00565C5B" w:rsidRDefault="0029680B" w:rsidP="0029680B">
      <w:pPr>
        <w:pStyle w:val="NormalWeb"/>
        <w:spacing w:before="2" w:after="2"/>
        <w:ind w:left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(curated by Rafi Ghanaghounian)</w:t>
      </w:r>
    </w:p>
    <w:p w:rsidR="0029680B" w:rsidRPr="00565C5B" w:rsidRDefault="0029680B" w:rsidP="0029680B">
      <w:pPr>
        <w:pStyle w:val="NormalWeb"/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2018   </w:t>
      </w:r>
      <w:r>
        <w:rPr>
          <w:rFonts w:asciiTheme="majorHAnsi" w:hAnsiTheme="majorHAnsi"/>
          <w:b/>
          <w:sz w:val="22"/>
        </w:rPr>
        <w:t>Solo e</w:t>
      </w:r>
      <w:r w:rsidRPr="00565C5B">
        <w:rPr>
          <w:rFonts w:asciiTheme="majorHAnsi" w:hAnsiTheme="majorHAnsi"/>
          <w:b/>
          <w:sz w:val="22"/>
        </w:rPr>
        <w:t>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sz w:val="22"/>
        </w:rPr>
        <w:t>Fabric Lands</w:t>
      </w:r>
      <w:r w:rsidRPr="00565C5B">
        <w:rPr>
          <w:rFonts w:asciiTheme="majorHAnsi" w:hAnsiTheme="majorHAnsi"/>
          <w:sz w:val="22"/>
        </w:rPr>
        <w:t xml:space="preserve">, Artscape Youngplace, Toronto, Canada </w:t>
      </w:r>
    </w:p>
    <w:p w:rsidR="0029680B" w:rsidRPr="00565C5B" w:rsidRDefault="0029680B" w:rsidP="001040C0">
      <w:pPr>
        <w:pStyle w:val="NormalWeb"/>
        <w:spacing w:before="2" w:after="2"/>
        <w:ind w:left="567" w:hanging="567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</w:t>
      </w:r>
      <w:r w:rsidR="00DA580C">
        <w:rPr>
          <w:rFonts w:asciiTheme="majorHAnsi" w:hAnsiTheme="majorHAnsi"/>
          <w:b/>
          <w:sz w:val="22"/>
        </w:rPr>
        <w:t>Three</w:t>
      </w:r>
      <w:r w:rsidRPr="00565C5B">
        <w:rPr>
          <w:rFonts w:asciiTheme="majorHAnsi" w:hAnsiTheme="majorHAnsi"/>
          <w:b/>
          <w:sz w:val="22"/>
        </w:rPr>
        <w:t>-person exhibition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sz w:val="22"/>
        </w:rPr>
        <w:t>Jean Swanson For Mayor</w:t>
      </w:r>
      <w:r w:rsidRPr="00565C5B">
        <w:rPr>
          <w:rFonts w:asciiTheme="majorHAnsi" w:hAnsiTheme="majorHAnsi"/>
          <w:sz w:val="22"/>
        </w:rPr>
        <w:t>, Peanuts Gallery, Vancouver, Canada (curated by Mark Delongs)</w:t>
      </w:r>
    </w:p>
    <w:p w:rsidR="0029680B" w:rsidRPr="00565C5B" w:rsidRDefault="0029680B" w:rsidP="0029680B">
      <w:pPr>
        <w:pStyle w:val="NormalWeb"/>
        <w:tabs>
          <w:tab w:val="left" w:pos="567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2017   </w:t>
      </w:r>
      <w:r w:rsidRPr="00565C5B">
        <w:rPr>
          <w:rFonts w:asciiTheme="majorHAnsi" w:hAnsiTheme="majorHAnsi"/>
          <w:b/>
          <w:sz w:val="22"/>
        </w:rPr>
        <w:t>Solo Exhibition</w:t>
      </w:r>
      <w:r w:rsidRPr="00565C5B">
        <w:rPr>
          <w:rFonts w:asciiTheme="majorHAnsi" w:hAnsiTheme="majorHAnsi"/>
          <w:sz w:val="22"/>
        </w:rPr>
        <w:t>, Lost in Shape, Critical Distance Billboard on Shaw, Toronto, Canada (curated by Shani Parsons)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2016   Fibreworks 2016, Idea Exchange, Cambridge, Canada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     </w:t>
      </w:r>
      <w:r w:rsidRPr="00565C5B">
        <w:rPr>
          <w:rFonts w:asciiTheme="majorHAnsi" w:hAnsiTheme="majorHAnsi"/>
          <w:i/>
          <w:sz w:val="22"/>
        </w:rPr>
        <w:t xml:space="preserve">About Town, </w:t>
      </w:r>
      <w:r w:rsidRPr="00565C5B">
        <w:rPr>
          <w:rFonts w:asciiTheme="majorHAnsi" w:hAnsiTheme="majorHAnsi"/>
          <w:sz w:val="22"/>
        </w:rPr>
        <w:t>Harbourfront Centre Gallery, Toronto, Canada (curated by Patrick Macaulay)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2015   </w:t>
      </w:r>
      <w:r w:rsidRPr="00565C5B">
        <w:rPr>
          <w:rFonts w:asciiTheme="majorHAnsi" w:hAnsiTheme="majorHAnsi"/>
          <w:i/>
          <w:iCs/>
          <w:sz w:val="22"/>
        </w:rPr>
        <w:t>Abstractionists</w:t>
      </w:r>
      <w:r w:rsidRPr="00565C5B">
        <w:rPr>
          <w:rFonts w:asciiTheme="majorHAnsi" w:hAnsiTheme="majorHAnsi"/>
          <w:sz w:val="22"/>
        </w:rPr>
        <w:t>, Harbourfront Centre Vitrines, Toronto, Canada, (curated by Patrick Macaulay)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2014   </w:t>
      </w:r>
      <w:r>
        <w:rPr>
          <w:rFonts w:asciiTheme="majorHAnsi" w:hAnsiTheme="majorHAnsi"/>
          <w:b/>
          <w:sz w:val="22"/>
        </w:rPr>
        <w:t>Solo e</w:t>
      </w:r>
      <w:r w:rsidRPr="00565C5B">
        <w:rPr>
          <w:rFonts w:asciiTheme="majorHAnsi" w:hAnsiTheme="majorHAnsi"/>
          <w:b/>
          <w:sz w:val="22"/>
        </w:rPr>
        <w:t>xhibition</w:t>
      </w:r>
      <w:r>
        <w:rPr>
          <w:rFonts w:asciiTheme="majorHAnsi" w:hAnsiTheme="majorHAnsi"/>
          <w:sz w:val="22"/>
        </w:rPr>
        <w:t>, Ruth Adler</w:t>
      </w:r>
      <w:r w:rsidRPr="00565C5B">
        <w:rPr>
          <w:rFonts w:asciiTheme="majorHAnsi" w:hAnsiTheme="majorHAnsi"/>
          <w:sz w:val="22"/>
        </w:rPr>
        <w:t xml:space="preserve">: </w:t>
      </w:r>
      <w:r w:rsidRPr="00565C5B">
        <w:rPr>
          <w:rFonts w:asciiTheme="majorHAnsi" w:hAnsiTheme="majorHAnsi"/>
          <w:i/>
          <w:iCs/>
          <w:sz w:val="22"/>
        </w:rPr>
        <w:t>According to Lipti</w:t>
      </w:r>
      <w:r w:rsidRPr="00565C5B">
        <w:rPr>
          <w:rFonts w:asciiTheme="majorHAnsi" w:hAnsiTheme="majorHAnsi"/>
          <w:sz w:val="22"/>
        </w:rPr>
        <w:t>, Retrospective of  printed t-shirt images from 1985-2000, Lorber Galley, Shenkar College, Ramat Gan, Israel, (catalogue)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2008   </w:t>
      </w:r>
      <w:r>
        <w:rPr>
          <w:rFonts w:asciiTheme="majorHAnsi" w:hAnsiTheme="majorHAnsi"/>
          <w:b/>
          <w:sz w:val="22"/>
        </w:rPr>
        <w:t>Solo e</w:t>
      </w:r>
      <w:r w:rsidRPr="00565C5B">
        <w:rPr>
          <w:rFonts w:asciiTheme="majorHAnsi" w:hAnsiTheme="majorHAnsi"/>
          <w:b/>
          <w:sz w:val="22"/>
        </w:rPr>
        <w:t>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iCs/>
          <w:sz w:val="22"/>
        </w:rPr>
        <w:t>Finding Ground</w:t>
      </w:r>
      <w:r w:rsidRPr="00565C5B">
        <w:rPr>
          <w:rFonts w:asciiTheme="majorHAnsi" w:hAnsiTheme="majorHAnsi"/>
          <w:sz w:val="22"/>
        </w:rPr>
        <w:t xml:space="preserve">, Lonsdale Gallery, Toronto, Canada, 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2006   </w:t>
      </w:r>
      <w:r>
        <w:rPr>
          <w:rFonts w:asciiTheme="majorHAnsi" w:hAnsiTheme="majorHAnsi"/>
          <w:b/>
          <w:sz w:val="22"/>
        </w:rPr>
        <w:t>Solo e</w:t>
      </w:r>
      <w:r w:rsidRPr="00565C5B">
        <w:rPr>
          <w:rFonts w:asciiTheme="majorHAnsi" w:hAnsiTheme="majorHAnsi"/>
          <w:b/>
          <w:sz w:val="22"/>
        </w:rPr>
        <w:t>xhibition</w:t>
      </w:r>
      <w:r w:rsidRPr="00565C5B">
        <w:rPr>
          <w:rFonts w:asciiTheme="majorHAnsi" w:hAnsiTheme="majorHAnsi"/>
          <w:sz w:val="22"/>
        </w:rPr>
        <w:t xml:space="preserve">, </w:t>
      </w:r>
      <w:r w:rsidRPr="00565C5B">
        <w:rPr>
          <w:rFonts w:asciiTheme="majorHAnsi" w:hAnsiTheme="majorHAnsi"/>
          <w:i/>
          <w:iCs/>
          <w:sz w:val="22"/>
        </w:rPr>
        <w:t>Around in Circles</w:t>
      </w:r>
      <w:r w:rsidRPr="00565C5B">
        <w:rPr>
          <w:rFonts w:asciiTheme="majorHAnsi" w:hAnsiTheme="majorHAnsi"/>
          <w:sz w:val="22"/>
        </w:rPr>
        <w:t xml:space="preserve">, Jim </w:t>
      </w:r>
      <w:r w:rsidR="001040C0">
        <w:rPr>
          <w:rFonts w:asciiTheme="majorHAnsi" w:hAnsiTheme="majorHAnsi"/>
          <w:sz w:val="22"/>
        </w:rPr>
        <w:t>Kempner Fine Art, New York, US</w:t>
      </w:r>
    </w:p>
    <w:p w:rsidR="0029680B" w:rsidRPr="00565C5B" w:rsidRDefault="00DA580C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iCs/>
          <w:sz w:val="22"/>
        </w:rPr>
        <w:t xml:space="preserve">            </w:t>
      </w:r>
      <w:r w:rsidR="0029680B" w:rsidRPr="00565C5B">
        <w:rPr>
          <w:rFonts w:asciiTheme="majorHAnsi" w:hAnsiTheme="majorHAnsi"/>
          <w:i/>
          <w:iCs/>
          <w:sz w:val="22"/>
        </w:rPr>
        <w:t>Home/Representation</w:t>
      </w:r>
      <w:r w:rsidR="0029680B" w:rsidRPr="00565C5B">
        <w:rPr>
          <w:rFonts w:asciiTheme="majorHAnsi" w:hAnsiTheme="majorHAnsi"/>
          <w:sz w:val="22"/>
        </w:rPr>
        <w:t>, Harbourfront Centre Gallery, Toronto, Canada (curated by Oliver Girling)</w:t>
      </w:r>
    </w:p>
    <w:p w:rsidR="0029680B" w:rsidRPr="00565C5B" w:rsidRDefault="0029680B" w:rsidP="0029680B">
      <w:pPr>
        <w:pStyle w:val="NormalWeb"/>
        <w:tabs>
          <w:tab w:val="left" w:pos="709"/>
        </w:tabs>
        <w:spacing w:before="2" w:after="2"/>
        <w:ind w:left="567" w:hanging="567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2004 </w:t>
      </w:r>
      <w:r>
        <w:rPr>
          <w:rFonts w:asciiTheme="majorHAnsi" w:hAnsiTheme="majorHAnsi"/>
          <w:sz w:val="22"/>
        </w:rPr>
        <w:t xml:space="preserve">  </w:t>
      </w:r>
      <w:r w:rsidRPr="00565C5B">
        <w:rPr>
          <w:rFonts w:asciiTheme="majorHAnsi" w:hAnsiTheme="majorHAnsi"/>
          <w:b/>
          <w:sz w:val="22"/>
        </w:rPr>
        <w:t>S</w:t>
      </w:r>
      <w:r>
        <w:rPr>
          <w:rFonts w:asciiTheme="majorHAnsi" w:hAnsiTheme="majorHAnsi"/>
          <w:b/>
          <w:sz w:val="22"/>
        </w:rPr>
        <w:t>olo e</w:t>
      </w:r>
      <w:r w:rsidRPr="00565C5B">
        <w:rPr>
          <w:rFonts w:asciiTheme="majorHAnsi" w:hAnsiTheme="majorHAnsi"/>
          <w:b/>
          <w:sz w:val="22"/>
        </w:rPr>
        <w:t>xhibition</w:t>
      </w:r>
      <w:r w:rsidRPr="00565C5B">
        <w:rPr>
          <w:rFonts w:asciiTheme="majorHAnsi" w:hAnsiTheme="majorHAnsi"/>
          <w:sz w:val="22"/>
        </w:rPr>
        <w:t xml:space="preserve"> </w:t>
      </w:r>
      <w:r w:rsidRPr="00565C5B">
        <w:rPr>
          <w:rFonts w:asciiTheme="majorHAnsi" w:hAnsiTheme="majorHAnsi"/>
          <w:i/>
          <w:iCs/>
          <w:sz w:val="22"/>
        </w:rPr>
        <w:t>Circles</w:t>
      </w:r>
      <w:r w:rsidRPr="00565C5B">
        <w:rPr>
          <w:rFonts w:asciiTheme="majorHAnsi" w:hAnsiTheme="majorHAnsi"/>
          <w:sz w:val="22"/>
        </w:rPr>
        <w:t xml:space="preserve">, Lonsdale Gallery, Toronto, Canada, solo exhibition 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/>
          <w:bCs/>
          <w:sz w:val="22"/>
        </w:rPr>
      </w:pP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b/>
          <w:bCs/>
          <w:sz w:val="22"/>
        </w:rPr>
        <w:t xml:space="preserve">AWARDS /GRANTS/RESIDENCIES 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2018      Ontario Arts Council Exhibition Grant, Ontario, Canada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 xml:space="preserve">2014      Wassaic Project Artist Residency, Wassaic, New York, US </w:t>
      </w:r>
    </w:p>
    <w:p w:rsidR="005F1BC8" w:rsidRPr="00565C5B" w:rsidRDefault="005F1BC8" w:rsidP="005F1BC8">
      <w:pPr>
        <w:pStyle w:val="NormalWeb"/>
        <w:spacing w:before="2" w:after="2"/>
        <w:ind w:left="709" w:hanging="709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2002      Canadian Studies Department Research Grant,</w:t>
      </w:r>
      <w:r w:rsidR="00032387" w:rsidRPr="00565C5B">
        <w:rPr>
          <w:rFonts w:asciiTheme="majorHAnsi" w:hAnsiTheme="majorHAnsi"/>
          <w:sz w:val="22"/>
        </w:rPr>
        <w:t xml:space="preserve"> </w:t>
      </w:r>
      <w:r w:rsidR="00F34EFA">
        <w:rPr>
          <w:rFonts w:asciiTheme="majorHAnsi" w:hAnsiTheme="majorHAnsi"/>
          <w:sz w:val="22"/>
        </w:rPr>
        <w:t xml:space="preserve">Canadian Place Names </w:t>
      </w:r>
      <w:r w:rsidRPr="00565C5B">
        <w:rPr>
          <w:rFonts w:asciiTheme="majorHAnsi" w:hAnsiTheme="majorHAnsi"/>
          <w:sz w:val="22"/>
        </w:rPr>
        <w:t>Project, animated film series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bCs/>
          <w:sz w:val="22"/>
        </w:rPr>
      </w:pPr>
      <w:r w:rsidRPr="00565C5B">
        <w:rPr>
          <w:rFonts w:asciiTheme="majorHAnsi" w:hAnsiTheme="majorHAnsi"/>
          <w:sz w:val="22"/>
        </w:rPr>
        <w:t xml:space="preserve">2001      </w:t>
      </w:r>
      <w:r w:rsidRPr="00565C5B">
        <w:rPr>
          <w:rFonts w:asciiTheme="majorHAnsi" w:hAnsiTheme="majorHAnsi"/>
          <w:bCs/>
          <w:sz w:val="22"/>
        </w:rPr>
        <w:t>BravoFact!</w:t>
      </w:r>
      <w:r w:rsidRPr="00565C5B">
        <w:rPr>
          <w:rFonts w:asciiTheme="majorHAnsi" w:hAnsiTheme="majorHAnsi"/>
          <w:b/>
          <w:bCs/>
          <w:sz w:val="22"/>
        </w:rPr>
        <w:t xml:space="preserve"> </w:t>
      </w:r>
      <w:r w:rsidRPr="00565C5B">
        <w:rPr>
          <w:rFonts w:asciiTheme="majorHAnsi" w:hAnsiTheme="majorHAnsi"/>
          <w:sz w:val="22"/>
        </w:rPr>
        <w:t>Award</w:t>
      </w:r>
      <w:r w:rsidRPr="00565C5B">
        <w:rPr>
          <w:rFonts w:asciiTheme="majorHAnsi" w:hAnsiTheme="majorHAnsi"/>
          <w:b/>
          <w:bCs/>
          <w:sz w:val="22"/>
        </w:rPr>
        <w:t xml:space="preserve"> </w:t>
      </w:r>
      <w:r w:rsidRPr="00565C5B">
        <w:rPr>
          <w:rFonts w:asciiTheme="majorHAnsi" w:hAnsiTheme="majorHAnsi"/>
          <w:bCs/>
          <w:i/>
          <w:sz w:val="22"/>
        </w:rPr>
        <w:t>How Yellowknife Got Its Name</w:t>
      </w:r>
      <w:r w:rsidRPr="00565C5B">
        <w:rPr>
          <w:rFonts w:asciiTheme="majorHAnsi" w:hAnsiTheme="majorHAnsi"/>
          <w:bCs/>
          <w:sz w:val="22"/>
        </w:rPr>
        <w:t>, animated short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bCs/>
          <w:sz w:val="22"/>
        </w:rPr>
        <w:t>2001      Historica Grant,</w:t>
      </w:r>
      <w:r w:rsidRPr="00565C5B">
        <w:rPr>
          <w:rFonts w:asciiTheme="majorHAnsi" w:hAnsiTheme="majorHAnsi"/>
        </w:rPr>
        <w:t xml:space="preserve"> </w:t>
      </w:r>
      <w:r w:rsidRPr="00565C5B">
        <w:rPr>
          <w:rFonts w:asciiTheme="majorHAnsi" w:hAnsiTheme="majorHAnsi"/>
          <w:sz w:val="22"/>
        </w:rPr>
        <w:t>animated short film series</w:t>
      </w:r>
      <w:r w:rsidRPr="00565C5B">
        <w:rPr>
          <w:rFonts w:asciiTheme="majorHAnsi" w:hAnsiTheme="majorHAnsi"/>
          <w:sz w:val="22"/>
        </w:rPr>
        <w:br/>
        <w:t xml:space="preserve">1984      Artists’ Choice Award, </w:t>
      </w:r>
      <w:r w:rsidRPr="00565C5B">
        <w:rPr>
          <w:rFonts w:asciiTheme="majorHAnsi" w:hAnsiTheme="majorHAnsi"/>
          <w:bCs/>
          <w:sz w:val="22"/>
        </w:rPr>
        <w:t>Toronto Outdoor Art Exhibition</w:t>
      </w:r>
      <w:r w:rsidRPr="00565C5B">
        <w:rPr>
          <w:rFonts w:asciiTheme="majorHAnsi" w:hAnsiTheme="majorHAnsi"/>
          <w:sz w:val="22"/>
        </w:rPr>
        <w:t xml:space="preserve"> (awarded by Ken Danby)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</w:rPr>
      </w:pPr>
      <w:r w:rsidRPr="00565C5B">
        <w:rPr>
          <w:rFonts w:asciiTheme="majorHAnsi" w:hAnsiTheme="majorHAnsi"/>
          <w:sz w:val="22"/>
        </w:rPr>
        <w:t>1984      Best Graphics Award</w:t>
      </w:r>
      <w:r w:rsidRPr="00565C5B">
        <w:rPr>
          <w:rFonts w:asciiTheme="majorHAnsi" w:hAnsiTheme="majorHAnsi"/>
          <w:b/>
          <w:bCs/>
          <w:sz w:val="22"/>
        </w:rPr>
        <w:t xml:space="preserve">, </w:t>
      </w:r>
      <w:r w:rsidRPr="00565C5B">
        <w:rPr>
          <w:rFonts w:asciiTheme="majorHAnsi" w:hAnsiTheme="majorHAnsi"/>
          <w:bCs/>
          <w:sz w:val="22"/>
        </w:rPr>
        <w:t>Toronto Outdoor Art Exhibition</w:t>
      </w:r>
      <w:r w:rsidRPr="00565C5B">
        <w:rPr>
          <w:rFonts w:asciiTheme="majorHAnsi" w:hAnsiTheme="majorHAnsi"/>
          <w:b/>
          <w:bCs/>
          <w:sz w:val="22"/>
        </w:rPr>
        <w:t xml:space="preserve"> (</w:t>
      </w:r>
      <w:r w:rsidRPr="00565C5B">
        <w:rPr>
          <w:rFonts w:asciiTheme="majorHAnsi" w:hAnsiTheme="majorHAnsi"/>
          <w:sz w:val="22"/>
        </w:rPr>
        <w:t>awarded by Renata Realini)</w:t>
      </w:r>
    </w:p>
    <w:p w:rsidR="00711D1C" w:rsidRDefault="00711D1C" w:rsidP="005F1BC8">
      <w:pPr>
        <w:textAlignment w:val="baseline"/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</w:pPr>
    </w:p>
    <w:p w:rsidR="005F1BC8" w:rsidRPr="00565C5B" w:rsidRDefault="005F1BC8" w:rsidP="005F1BC8">
      <w:pPr>
        <w:textAlignment w:val="baseline"/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</w:pPr>
    </w:p>
    <w:p w:rsidR="005F1BC8" w:rsidRPr="00565C5B" w:rsidRDefault="0025729B" w:rsidP="005F1BC8">
      <w:pPr>
        <w:textAlignment w:val="baseline"/>
        <w:rPr>
          <w:rFonts w:asciiTheme="majorHAnsi" w:hAnsiTheme="majorHAnsi" w:cs="Times New Roman"/>
          <w:b/>
          <w:sz w:val="22"/>
          <w:szCs w:val="21"/>
        </w:rPr>
      </w:pPr>
      <w:r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  <w:t>TEACHING AND PROFESSIONAL</w:t>
      </w:r>
      <w:r w:rsidR="00D424C2"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  <w:t xml:space="preserve"> </w:t>
      </w:r>
      <w:r w:rsidR="005F1BC8" w:rsidRPr="00565C5B"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  <w:t xml:space="preserve">EXPERIENCE  </w:t>
      </w:r>
    </w:p>
    <w:p w:rsidR="005F1BC8" w:rsidRPr="00565C5B" w:rsidRDefault="005F1BC8" w:rsidP="005F1BC8">
      <w:pPr>
        <w:textAlignment w:val="baseline"/>
        <w:rPr>
          <w:rFonts w:asciiTheme="majorHAnsi" w:hAnsiTheme="majorHAnsi" w:cs="Times New Roman"/>
          <w:b/>
          <w:sz w:val="22"/>
          <w:szCs w:val="2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1998 - 2004</w:t>
      </w:r>
    </w:p>
    <w:p w:rsidR="005F1BC8" w:rsidRPr="00565C5B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The Canadian Place Names Project</w:t>
      </w:r>
    </w:p>
    <w:p w:rsidR="005F1BC8" w:rsidRPr="00565C5B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Researched, illustrated, directed and produced animated shorts that tell the stories of how places in Canada got their names </w:t>
      </w:r>
    </w:p>
    <w:p w:rsidR="005F1BC8" w:rsidRPr="00565C5B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1985 - 2000     </w:t>
      </w:r>
    </w:p>
    <w:p w:rsidR="00DA580C" w:rsidRDefault="00DA580C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Owner and d</w:t>
      </w:r>
      <w:r w:rsidR="00D61226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esigner,</w:t>
      </w:r>
      <w:r w:rsidR="003465BD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 Lipti Art to W</w:t>
      </w:r>
      <w:r w:rsidR="0025729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ear, </w:t>
      </w: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t-shirts and textiles, Tel Aviv, Israel</w:t>
      </w:r>
    </w:p>
    <w:p w:rsidR="00DA580C" w:rsidRDefault="00DA580C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1991- 1998</w:t>
      </w:r>
    </w:p>
    <w:p w:rsidR="005913FD" w:rsidRDefault="00E07532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Instructor of colour theory and textile design,</w:t>
      </w:r>
      <w:r w:rsidR="00DA580C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 Shenkar School of Design and Technology, </w:t>
      </w:r>
    </w:p>
    <w:p w:rsidR="0025729B" w:rsidRDefault="00DA580C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Tel Aviv, Israel</w:t>
      </w:r>
    </w:p>
    <w:p w:rsidR="005F1BC8" w:rsidRPr="00565C5B" w:rsidRDefault="005F1BC8" w:rsidP="005F1BC8">
      <w:pPr>
        <w:rPr>
          <w:rFonts w:asciiTheme="majorHAnsi" w:hAnsiTheme="majorHAnsi"/>
          <w:sz w:val="22"/>
        </w:rPr>
      </w:pPr>
    </w:p>
    <w:p w:rsidR="005F1BC8" w:rsidRPr="00565C5B" w:rsidRDefault="005F1BC8" w:rsidP="005F1BC8">
      <w:pPr>
        <w:rPr>
          <w:rFonts w:asciiTheme="majorHAnsi" w:hAnsiTheme="majorHAnsi"/>
          <w:sz w:val="22"/>
        </w:rPr>
      </w:pPr>
    </w:p>
    <w:p w:rsidR="00032387" w:rsidRPr="00565C5B" w:rsidRDefault="005F1BC8" w:rsidP="005F1BC8">
      <w:pPr>
        <w:textAlignment w:val="baseline"/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  <w:t xml:space="preserve">PUBLISHED AND BROADCAST WORK </w:t>
      </w:r>
    </w:p>
    <w:p w:rsidR="005F1BC8" w:rsidRPr="00565C5B" w:rsidRDefault="008408C0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fldChar w:fldCharType="begin"/>
      </w:r>
      <w:r w:rsidR="005F1BC8"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instrText xml:space="preserve"> HYPERLINK "http://issuu.com/ruthadler/docs/book_preview" \t "_blank" </w:instrText>
      </w: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fldChar w:fldCharType="separate"/>
      </w:r>
      <w:r w:rsidR="005F1BC8" w:rsidRPr="00565C5B">
        <w:rPr>
          <w:rFonts w:asciiTheme="majorHAnsi" w:hAnsiTheme="majorHAnsi" w:cs="Times New Roman"/>
          <w:bCs/>
          <w:i/>
          <w:sz w:val="22"/>
        </w:rPr>
        <w:t>Israel According to Lipti</w:t>
      </w: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fldChar w:fldCharType="end"/>
      </w:r>
      <w:r w:rsidR="003E3F71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, essay by Jenifer Bar Lev</w:t>
      </w:r>
      <w:r w:rsidR="005F1BC8"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, 98 page </w:t>
      </w:r>
      <w:r w:rsidR="00F34EFA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book</w:t>
      </w:r>
      <w:r w:rsidR="005F1BC8"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,  </w:t>
      </w:r>
    </w:p>
    <w:p w:rsidR="005F1BC8" w:rsidRPr="00884094" w:rsidRDefault="00D61226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Petek Press,</w:t>
      </w:r>
      <w:r w:rsidR="005F1BC8"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 xml:space="preserve"> 2014</w:t>
      </w:r>
    </w:p>
    <w:p w:rsidR="005F1BC8" w:rsidRPr="00884094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t>Red Circles</w:t>
      </w: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, published and distributed by Posters International, 2004</w:t>
      </w:r>
    </w:p>
    <w:p w:rsidR="005F1BC8" w:rsidRPr="00884094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How Yellowknife got its Name, Broadcast on Bravo, 2001</w:t>
      </w:r>
    </w:p>
    <w:p w:rsidR="005F1BC8" w:rsidRPr="00884094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Graphis T-Shirt 1, Graphis Press Corp., Zurich Switzerland., pg.195, 1992</w:t>
      </w:r>
    </w:p>
    <w:p w:rsidR="005F1BC8" w:rsidRPr="00884094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t>Cacti</w:t>
      </w: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, published and distributed by Mcgaw &amp; King, Brighton, England, 1987</w:t>
      </w:r>
    </w:p>
    <w:p w:rsidR="005F1BC8" w:rsidRPr="00884094" w:rsidRDefault="005F1BC8" w:rsidP="005F1BC8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t>Paper Flowers</w:t>
      </w: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, published and distributed by Mcgaw &amp; King, Brighton, England, 1986</w:t>
      </w:r>
    </w:p>
    <w:p w:rsidR="005F1BC8" w:rsidRPr="00565C5B" w:rsidRDefault="005F1BC8" w:rsidP="00DC4211">
      <w:pPr>
        <w:textAlignment w:val="baseline"/>
        <w:rPr>
          <w:rFonts w:asciiTheme="majorHAnsi" w:hAnsiTheme="majorHAnsi" w:cs="Times New Roman"/>
          <w:sz w:val="22"/>
          <w:szCs w:val="21"/>
          <w:bdr w:val="none" w:sz="0" w:space="0" w:color="auto" w:frame="1"/>
        </w:rPr>
      </w:pPr>
      <w:r w:rsidRPr="00565C5B">
        <w:rPr>
          <w:rFonts w:asciiTheme="majorHAnsi" w:hAnsiTheme="majorHAnsi" w:cs="Times New Roman"/>
          <w:i/>
          <w:sz w:val="22"/>
          <w:szCs w:val="21"/>
          <w:bdr w:val="none" w:sz="0" w:space="0" w:color="auto" w:frame="1"/>
        </w:rPr>
        <w:t>Night Palm</w:t>
      </w:r>
      <w:r w:rsidRPr="00565C5B">
        <w:rPr>
          <w:rFonts w:asciiTheme="majorHAnsi" w:hAnsiTheme="majorHAnsi" w:cs="Times New Roman"/>
          <w:sz w:val="22"/>
          <w:szCs w:val="21"/>
          <w:bdr w:val="none" w:sz="0" w:space="0" w:color="auto" w:frame="1"/>
        </w:rPr>
        <w:t>, published and distributed by Mcgaw &amp; King, Brighton, England, 1985</w:t>
      </w: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  <w:szCs w:val="22"/>
        </w:rPr>
      </w:pPr>
    </w:p>
    <w:p w:rsidR="005F1BC8" w:rsidRPr="00565C5B" w:rsidRDefault="005F1BC8" w:rsidP="005F1BC8">
      <w:pPr>
        <w:pStyle w:val="NormalWeb"/>
        <w:spacing w:before="2" w:after="2"/>
        <w:rPr>
          <w:rFonts w:asciiTheme="majorHAnsi" w:hAnsiTheme="majorHAnsi"/>
          <w:sz w:val="22"/>
          <w:szCs w:val="22"/>
        </w:rPr>
      </w:pPr>
    </w:p>
    <w:p w:rsidR="00E07532" w:rsidRPr="000136DC" w:rsidRDefault="00EC558C" w:rsidP="00E075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1"/>
          <w:bdr w:val="none" w:sz="0" w:space="0" w:color="auto" w:frame="1"/>
        </w:rPr>
        <w:t>COMMISIONS</w:t>
      </w:r>
    </w:p>
    <w:p w:rsidR="00E07532" w:rsidRPr="000136DC" w:rsidRDefault="00E07532" w:rsidP="00E075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136DC">
        <w:rPr>
          <w:rFonts w:asciiTheme="majorHAnsi" w:hAnsiTheme="majorHAnsi" w:cs="Arial"/>
          <w:sz w:val="22"/>
          <w:szCs w:val="22"/>
        </w:rPr>
        <w:t>2002</w:t>
      </w:r>
      <w:r w:rsidRPr="000136DC">
        <w:rPr>
          <w:rFonts w:asciiTheme="majorHAnsi" w:hAnsiTheme="majorHAnsi" w:cs="Arial"/>
          <w:sz w:val="22"/>
          <w:szCs w:val="22"/>
        </w:rPr>
        <w:tab/>
      </w:r>
      <w:r w:rsidRPr="000136DC">
        <w:rPr>
          <w:rFonts w:asciiTheme="majorHAnsi" w:hAnsiTheme="majorHAnsi" w:cs="Arial"/>
          <w:b/>
          <w:sz w:val="22"/>
          <w:szCs w:val="22"/>
        </w:rPr>
        <w:t>The Iroquois Hotel</w:t>
      </w:r>
      <w:r w:rsidRPr="000136DC">
        <w:rPr>
          <w:rFonts w:asciiTheme="majorHAnsi" w:hAnsiTheme="majorHAnsi" w:cs="Arial"/>
          <w:sz w:val="22"/>
          <w:szCs w:val="22"/>
        </w:rPr>
        <w:t>, New York, USA</w:t>
      </w:r>
      <w:r w:rsidR="00EC558C">
        <w:rPr>
          <w:rFonts w:asciiTheme="majorHAnsi" w:hAnsiTheme="majorHAnsi" w:cs="Arial"/>
          <w:sz w:val="22"/>
          <w:szCs w:val="22"/>
        </w:rPr>
        <w:t xml:space="preserve">, artwork for </w:t>
      </w:r>
      <w:r>
        <w:rPr>
          <w:rFonts w:asciiTheme="majorHAnsi" w:hAnsiTheme="majorHAnsi" w:cs="Arial"/>
          <w:sz w:val="22"/>
          <w:szCs w:val="22"/>
        </w:rPr>
        <w:t>hotel restaurant</w:t>
      </w:r>
    </w:p>
    <w:p w:rsidR="00E07532" w:rsidRDefault="00E07532" w:rsidP="00E075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sz w:val="22"/>
          <w:szCs w:val="22"/>
        </w:rPr>
        <w:t>1992</w:t>
      </w:r>
      <w:r w:rsidRPr="000136DC">
        <w:rPr>
          <w:rFonts w:asciiTheme="majorHAnsi" w:hAnsiTheme="majorHAnsi" w:cs="Arial"/>
          <w:sz w:val="22"/>
          <w:szCs w:val="22"/>
        </w:rPr>
        <w:tab/>
      </w:r>
      <w:r w:rsidRPr="000136DC">
        <w:rPr>
          <w:rFonts w:asciiTheme="majorHAnsi" w:hAnsiTheme="majorHAnsi" w:cs="Arial"/>
          <w:b/>
          <w:sz w:val="22"/>
          <w:szCs w:val="20"/>
        </w:rPr>
        <w:t>The Schneider Children’s Medical Centre of Israel</w:t>
      </w:r>
      <w:r w:rsidRPr="000136DC">
        <w:rPr>
          <w:rFonts w:asciiTheme="majorHAnsi" w:hAnsiTheme="majorHAnsi" w:cs="Arial"/>
          <w:sz w:val="22"/>
          <w:szCs w:val="20"/>
        </w:rPr>
        <w:t xml:space="preserve">, Petach Tikva, Israel </w:t>
      </w:r>
    </w:p>
    <w:p w:rsidR="00E07532" w:rsidRPr="000136DC" w:rsidRDefault="00E07532" w:rsidP="00E07532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ab/>
        <w:t>color concept, wall art, children’s pajamas and bed sheets.</w:t>
      </w:r>
    </w:p>
    <w:p w:rsidR="00E07532" w:rsidRPr="000136DC" w:rsidRDefault="00E07532" w:rsidP="00E07532">
      <w:pPr>
        <w:rPr>
          <w:rFonts w:asciiTheme="majorHAnsi" w:hAnsiTheme="majorHAnsi" w:cs="Arial"/>
          <w:sz w:val="22"/>
          <w:szCs w:val="22"/>
        </w:rPr>
      </w:pPr>
      <w:r w:rsidRPr="000136DC">
        <w:rPr>
          <w:rFonts w:asciiTheme="majorHAnsi" w:hAnsiTheme="majorHAnsi" w:cs="Arial"/>
          <w:sz w:val="22"/>
          <w:szCs w:val="22"/>
        </w:rPr>
        <w:t>1991</w:t>
      </w:r>
      <w:r w:rsidRPr="000136DC">
        <w:rPr>
          <w:rFonts w:asciiTheme="majorHAnsi" w:hAnsiTheme="majorHAnsi" w:cs="Arial"/>
          <w:sz w:val="22"/>
          <w:szCs w:val="22"/>
        </w:rPr>
        <w:tab/>
      </w:r>
      <w:r w:rsidRPr="000136DC">
        <w:rPr>
          <w:rFonts w:asciiTheme="majorHAnsi" w:hAnsiTheme="majorHAnsi" w:cs="Arial"/>
          <w:b/>
          <w:sz w:val="22"/>
          <w:szCs w:val="22"/>
        </w:rPr>
        <w:t>Macy’s</w:t>
      </w:r>
      <w:r w:rsidRPr="000136DC">
        <w:rPr>
          <w:rFonts w:asciiTheme="majorHAnsi" w:hAnsiTheme="majorHAnsi" w:cs="Arial"/>
          <w:sz w:val="22"/>
          <w:szCs w:val="22"/>
        </w:rPr>
        <w:t>, New York, USA</w:t>
      </w:r>
      <w:r>
        <w:rPr>
          <w:rFonts w:asciiTheme="majorHAnsi" w:hAnsiTheme="majorHAnsi" w:cs="Arial"/>
          <w:sz w:val="22"/>
          <w:szCs w:val="22"/>
        </w:rPr>
        <w:t xml:space="preserve">, concept and design for </w:t>
      </w:r>
      <w:r w:rsidR="00EC558C">
        <w:rPr>
          <w:rFonts w:asciiTheme="majorHAnsi" w:hAnsiTheme="majorHAnsi" w:cs="Arial"/>
          <w:sz w:val="22"/>
          <w:szCs w:val="22"/>
        </w:rPr>
        <w:t>bed sheets</w:t>
      </w:r>
    </w:p>
    <w:p w:rsidR="00E07532" w:rsidRPr="000136DC" w:rsidRDefault="00E07532" w:rsidP="00E07532">
      <w:pPr>
        <w:rPr>
          <w:rFonts w:asciiTheme="majorHAnsi" w:hAnsiTheme="majorHAnsi" w:cs="Arial"/>
          <w:sz w:val="22"/>
          <w:szCs w:val="22"/>
        </w:rPr>
      </w:pPr>
      <w:r w:rsidRPr="000136DC">
        <w:rPr>
          <w:rFonts w:asciiTheme="majorHAnsi" w:hAnsiTheme="majorHAnsi" w:cs="Arial"/>
          <w:sz w:val="22"/>
          <w:szCs w:val="22"/>
        </w:rPr>
        <w:t>1990</w:t>
      </w:r>
      <w:r w:rsidRPr="000136DC">
        <w:rPr>
          <w:rFonts w:asciiTheme="majorHAnsi" w:hAnsiTheme="majorHAnsi" w:cs="Arial"/>
          <w:sz w:val="22"/>
          <w:szCs w:val="22"/>
        </w:rPr>
        <w:tab/>
      </w:r>
      <w:r w:rsidRPr="000136DC">
        <w:rPr>
          <w:rFonts w:asciiTheme="majorHAnsi" w:hAnsiTheme="majorHAnsi" w:cs="Arial"/>
          <w:b/>
          <w:sz w:val="22"/>
          <w:szCs w:val="22"/>
        </w:rPr>
        <w:t>Atelier Martex</w:t>
      </w:r>
      <w:r w:rsidRPr="000136DC">
        <w:rPr>
          <w:rFonts w:asciiTheme="majorHAnsi" w:hAnsiTheme="majorHAnsi" w:cs="Arial"/>
          <w:sz w:val="22"/>
          <w:szCs w:val="22"/>
        </w:rPr>
        <w:t>, New York, USA</w:t>
      </w:r>
      <w:r>
        <w:rPr>
          <w:rFonts w:asciiTheme="majorHAnsi" w:hAnsiTheme="majorHAnsi" w:cs="Arial"/>
          <w:sz w:val="22"/>
          <w:szCs w:val="22"/>
        </w:rPr>
        <w:t xml:space="preserve">, concept and design for </w:t>
      </w:r>
      <w:r w:rsidR="00EC558C">
        <w:rPr>
          <w:rFonts w:asciiTheme="majorHAnsi" w:hAnsiTheme="majorHAnsi" w:cs="Arial"/>
          <w:sz w:val="22"/>
          <w:szCs w:val="22"/>
        </w:rPr>
        <w:t>bed sheets</w:t>
      </w:r>
    </w:p>
    <w:p w:rsidR="00E07532" w:rsidRPr="000136DC" w:rsidRDefault="00E07532" w:rsidP="00E07532">
      <w:pPr>
        <w:rPr>
          <w:rFonts w:asciiTheme="majorHAnsi" w:hAnsiTheme="majorHAnsi" w:cs="Arial"/>
          <w:sz w:val="22"/>
          <w:szCs w:val="22"/>
        </w:rPr>
      </w:pPr>
    </w:p>
    <w:p w:rsidR="00884094" w:rsidRPr="00884094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84094">
        <w:rPr>
          <w:rFonts w:asciiTheme="majorHAnsi" w:hAnsiTheme="majorHAnsi" w:cs="Arial"/>
          <w:b/>
          <w:sz w:val="22"/>
          <w:szCs w:val="22"/>
        </w:rPr>
        <w:t>PRESS</w:t>
      </w:r>
      <w:r w:rsidRPr="000136DC">
        <w:rPr>
          <w:rFonts w:asciiTheme="majorHAnsi" w:hAnsiTheme="majorHAnsi" w:cs="Arial"/>
          <w:sz w:val="22"/>
        </w:rPr>
        <w:t xml:space="preserve">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 xml:space="preserve">Haaretz, </w:t>
      </w:r>
      <w:r w:rsidRPr="000136DC">
        <w:rPr>
          <w:rFonts w:asciiTheme="majorHAnsi" w:hAnsiTheme="majorHAnsi" w:cs="Arial"/>
          <w:sz w:val="22"/>
          <w:szCs w:val="20"/>
        </w:rPr>
        <w:t xml:space="preserve">Galleria, </w:t>
      </w:r>
      <w:r w:rsidRPr="000136DC">
        <w:rPr>
          <w:rFonts w:asciiTheme="majorHAnsi" w:hAnsiTheme="majorHAnsi" w:cs="Arial"/>
          <w:i/>
          <w:sz w:val="22"/>
          <w:szCs w:val="20"/>
        </w:rPr>
        <w:t>Hamsa and Sabras</w:t>
      </w:r>
      <w:r w:rsidRPr="000136DC">
        <w:rPr>
          <w:rFonts w:asciiTheme="majorHAnsi" w:hAnsiTheme="majorHAnsi" w:cs="Arial"/>
          <w:sz w:val="22"/>
          <w:szCs w:val="20"/>
        </w:rPr>
        <w:t xml:space="preserve"> by Yuval Saar, March 2014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 xml:space="preserve">Chatelaine, </w:t>
      </w:r>
      <w:r w:rsidRPr="000136DC">
        <w:rPr>
          <w:rFonts w:asciiTheme="majorHAnsi" w:hAnsiTheme="majorHAnsi" w:cs="Arial"/>
          <w:sz w:val="22"/>
          <w:szCs w:val="20"/>
        </w:rPr>
        <w:t>September 2011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Canadian House and Home</w:t>
      </w:r>
      <w:r w:rsidRPr="000136DC">
        <w:rPr>
          <w:rFonts w:asciiTheme="majorHAnsi" w:hAnsiTheme="majorHAnsi" w:cs="Arial"/>
          <w:sz w:val="22"/>
          <w:szCs w:val="20"/>
        </w:rPr>
        <w:t>, January 2008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Selvedge</w:t>
      </w:r>
      <w:r w:rsidRPr="000136DC">
        <w:rPr>
          <w:rFonts w:asciiTheme="majorHAnsi" w:hAnsiTheme="majorHAnsi" w:cs="Arial"/>
          <w:sz w:val="22"/>
          <w:szCs w:val="20"/>
        </w:rPr>
        <w:t>, England, Issue 12, Spring 2006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Canadian Interiors</w:t>
      </w:r>
      <w:r w:rsidRPr="000136DC">
        <w:rPr>
          <w:rFonts w:asciiTheme="majorHAnsi" w:hAnsiTheme="majorHAnsi" w:cs="Arial"/>
          <w:sz w:val="22"/>
          <w:szCs w:val="20"/>
        </w:rPr>
        <w:t>, May 2006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Elle Decoration France</w:t>
      </w:r>
      <w:r w:rsidRPr="000136DC">
        <w:rPr>
          <w:rFonts w:asciiTheme="majorHAnsi" w:hAnsiTheme="majorHAnsi" w:cs="Arial"/>
          <w:sz w:val="22"/>
          <w:szCs w:val="20"/>
        </w:rPr>
        <w:t>, February 2006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Elle Interior Norway</w:t>
      </w:r>
      <w:r w:rsidRPr="000136DC">
        <w:rPr>
          <w:rFonts w:asciiTheme="majorHAnsi" w:hAnsiTheme="majorHAnsi" w:cs="Arial"/>
          <w:sz w:val="22"/>
          <w:szCs w:val="20"/>
        </w:rPr>
        <w:t xml:space="preserve">, December 2005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Canadian House and Home</w:t>
      </w:r>
      <w:r w:rsidRPr="000136DC">
        <w:rPr>
          <w:rFonts w:asciiTheme="majorHAnsi" w:hAnsiTheme="majorHAnsi" w:cs="Arial"/>
          <w:sz w:val="22"/>
          <w:szCs w:val="20"/>
        </w:rPr>
        <w:t>, December 2005, January 2006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Style at Home</w:t>
      </w:r>
      <w:r w:rsidRPr="000136DC">
        <w:rPr>
          <w:rFonts w:asciiTheme="majorHAnsi" w:hAnsiTheme="majorHAnsi" w:cs="Arial"/>
          <w:sz w:val="22"/>
          <w:szCs w:val="20"/>
        </w:rPr>
        <w:t xml:space="preserve">, January &amp; September 2004 </w:t>
      </w:r>
    </w:p>
    <w:p w:rsidR="00884094" w:rsidRPr="000136DC" w:rsidRDefault="00884094" w:rsidP="00884094">
      <w:pPr>
        <w:ind w:left="1560" w:hanging="156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New York Times</w:t>
      </w:r>
      <w:r w:rsidRPr="000136DC">
        <w:rPr>
          <w:rFonts w:asciiTheme="majorHAnsi" w:hAnsiTheme="majorHAnsi" w:cs="Arial"/>
          <w:sz w:val="22"/>
          <w:szCs w:val="20"/>
        </w:rPr>
        <w:t xml:space="preserve">, </w:t>
      </w:r>
      <w:r w:rsidRPr="000136DC">
        <w:rPr>
          <w:rFonts w:asciiTheme="majorHAnsi" w:hAnsiTheme="majorHAnsi" w:cs="Arial"/>
          <w:i/>
          <w:sz w:val="22"/>
          <w:szCs w:val="20"/>
        </w:rPr>
        <w:t>Contemporary gets a reality check</w:t>
      </w:r>
      <w:r w:rsidRPr="000136DC">
        <w:rPr>
          <w:rFonts w:asciiTheme="majorHAnsi" w:hAnsiTheme="majorHAnsi" w:cs="Arial"/>
          <w:sz w:val="22"/>
          <w:szCs w:val="20"/>
        </w:rPr>
        <w:t>, May 20</w:t>
      </w:r>
      <w:r w:rsidRPr="000136DC">
        <w:rPr>
          <w:rFonts w:asciiTheme="majorHAnsi" w:hAnsiTheme="majorHAnsi" w:cs="Arial"/>
          <w:sz w:val="22"/>
          <w:szCs w:val="20"/>
          <w:vertAlign w:val="superscript"/>
        </w:rPr>
        <w:t>th</w:t>
      </w:r>
      <w:r w:rsidRPr="000136DC">
        <w:rPr>
          <w:rFonts w:asciiTheme="majorHAnsi" w:hAnsiTheme="majorHAnsi" w:cs="Arial"/>
          <w:sz w:val="22"/>
          <w:szCs w:val="20"/>
        </w:rPr>
        <w:t xml:space="preserve"> 2004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Elle Canada</w:t>
      </w:r>
      <w:r w:rsidRPr="000136DC">
        <w:rPr>
          <w:rFonts w:asciiTheme="majorHAnsi" w:hAnsiTheme="majorHAnsi" w:cs="Arial"/>
          <w:sz w:val="22"/>
          <w:szCs w:val="20"/>
        </w:rPr>
        <w:t xml:space="preserve">, July 2004 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Canadian Interiors</w:t>
      </w:r>
      <w:r w:rsidRPr="000136DC">
        <w:rPr>
          <w:rFonts w:asciiTheme="majorHAnsi" w:hAnsiTheme="majorHAnsi" w:cs="Arial"/>
          <w:sz w:val="22"/>
          <w:szCs w:val="20"/>
        </w:rPr>
        <w:t>, March 2004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HGTV,</w:t>
      </w:r>
      <w:r w:rsidRPr="000136DC">
        <w:rPr>
          <w:rFonts w:asciiTheme="majorHAnsi" w:hAnsiTheme="majorHAnsi" w:cs="Arial"/>
          <w:sz w:val="22"/>
          <w:szCs w:val="20"/>
        </w:rPr>
        <w:t xml:space="preserve"> </w:t>
      </w:r>
      <w:r w:rsidRPr="000136DC">
        <w:rPr>
          <w:rFonts w:asciiTheme="majorHAnsi" w:hAnsiTheme="majorHAnsi" w:cs="Arial"/>
          <w:i/>
          <w:sz w:val="22"/>
          <w:szCs w:val="20"/>
        </w:rPr>
        <w:t>Circle Game</w:t>
      </w:r>
      <w:r w:rsidRPr="000136DC">
        <w:rPr>
          <w:rFonts w:asciiTheme="majorHAnsi" w:hAnsiTheme="majorHAnsi" w:cs="Arial"/>
          <w:sz w:val="22"/>
          <w:szCs w:val="20"/>
        </w:rPr>
        <w:t>, Interview by Sarah Richardson, 2003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National Post</w:t>
      </w:r>
      <w:r w:rsidRPr="000136DC">
        <w:rPr>
          <w:rFonts w:asciiTheme="majorHAnsi" w:hAnsiTheme="majorHAnsi" w:cs="Arial"/>
          <w:sz w:val="22"/>
          <w:szCs w:val="20"/>
        </w:rPr>
        <w:t xml:space="preserve">, Avenue page, November 29, 2000 </w:t>
      </w:r>
    </w:p>
    <w:p w:rsidR="00884094" w:rsidRPr="000136DC" w:rsidRDefault="00884094" w:rsidP="00884094">
      <w:pPr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 xml:space="preserve">Design Showcase, </w:t>
      </w:r>
      <w:r w:rsidRPr="000136DC">
        <w:rPr>
          <w:rFonts w:asciiTheme="majorHAnsi" w:hAnsiTheme="majorHAnsi" w:cs="Arial"/>
          <w:sz w:val="22"/>
          <w:szCs w:val="20"/>
        </w:rPr>
        <w:t xml:space="preserve">Israel Television Channel 2, interview, 1996 </w:t>
      </w:r>
    </w:p>
    <w:p w:rsidR="00884094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884094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884094" w:rsidRPr="00884094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84094">
        <w:rPr>
          <w:rFonts w:asciiTheme="majorHAnsi" w:hAnsiTheme="majorHAnsi" w:cs="Arial"/>
          <w:b/>
          <w:sz w:val="22"/>
          <w:szCs w:val="22"/>
        </w:rPr>
        <w:t>CORPORATE COLLECTIONS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Baycrest Centre</w:t>
      </w:r>
      <w:r w:rsidRPr="000136DC">
        <w:rPr>
          <w:rFonts w:asciiTheme="majorHAnsi" w:hAnsiTheme="majorHAnsi" w:cs="Arial"/>
          <w:sz w:val="22"/>
          <w:szCs w:val="20"/>
        </w:rPr>
        <w:t xml:space="preserve">, Toronto, Canada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 xml:space="preserve">Bank of Montreal, </w:t>
      </w:r>
      <w:r w:rsidRPr="000136DC">
        <w:rPr>
          <w:rFonts w:asciiTheme="majorHAnsi" w:hAnsiTheme="majorHAnsi" w:cs="Arial"/>
          <w:sz w:val="22"/>
          <w:szCs w:val="20"/>
        </w:rPr>
        <w:t>Toronto Canada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The Schneider Children’s Medical Centre of Israel</w:t>
      </w:r>
      <w:r w:rsidRPr="000136DC">
        <w:rPr>
          <w:rFonts w:asciiTheme="majorHAnsi" w:hAnsiTheme="majorHAnsi" w:cs="Arial"/>
          <w:sz w:val="22"/>
          <w:szCs w:val="20"/>
        </w:rPr>
        <w:t xml:space="preserve">, Petach Tikva, Israel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Paragon Capital Partners</w:t>
      </w:r>
      <w:r w:rsidRPr="000136DC">
        <w:rPr>
          <w:rFonts w:asciiTheme="majorHAnsi" w:hAnsiTheme="majorHAnsi" w:cs="Arial"/>
          <w:sz w:val="22"/>
          <w:szCs w:val="20"/>
        </w:rPr>
        <w:t xml:space="preserve">, New York, USA 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 xml:space="preserve">Target Canada, </w:t>
      </w:r>
      <w:r w:rsidRPr="000136DC">
        <w:rPr>
          <w:rFonts w:asciiTheme="majorHAnsi" w:hAnsiTheme="majorHAnsi" w:cs="Arial"/>
          <w:sz w:val="22"/>
          <w:szCs w:val="20"/>
        </w:rPr>
        <w:t>Toronto, Canada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Bayshore Capital</w:t>
      </w:r>
      <w:r w:rsidRPr="000136DC">
        <w:rPr>
          <w:rFonts w:asciiTheme="majorHAnsi" w:hAnsiTheme="majorHAnsi" w:cs="Arial"/>
          <w:sz w:val="22"/>
          <w:szCs w:val="20"/>
        </w:rPr>
        <w:t>, Toronto, Canada</w:t>
      </w:r>
    </w:p>
    <w:p w:rsidR="00884094" w:rsidRPr="000136DC" w:rsidRDefault="00884094" w:rsidP="0088409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0"/>
        </w:rPr>
      </w:pPr>
      <w:r w:rsidRPr="000136DC">
        <w:rPr>
          <w:rFonts w:asciiTheme="majorHAnsi" w:hAnsiTheme="majorHAnsi" w:cs="Arial"/>
          <w:b/>
          <w:sz w:val="22"/>
          <w:szCs w:val="20"/>
        </w:rPr>
        <w:t>Silver, Gold, Glatt &amp; Grossman</w:t>
      </w:r>
      <w:r w:rsidRPr="000136DC">
        <w:rPr>
          <w:rFonts w:asciiTheme="majorHAnsi" w:hAnsiTheme="majorHAnsi" w:cs="Arial"/>
          <w:sz w:val="22"/>
          <w:szCs w:val="20"/>
        </w:rPr>
        <w:t xml:space="preserve">, Toronto, Canada </w:t>
      </w:r>
    </w:p>
    <w:p w:rsidR="0029680B" w:rsidRPr="00565C5B" w:rsidRDefault="0029680B">
      <w:pPr>
        <w:rPr>
          <w:rFonts w:asciiTheme="majorHAnsi" w:hAnsiTheme="majorHAnsi"/>
        </w:rPr>
      </w:pPr>
    </w:p>
    <w:sectPr w:rsidR="0029680B" w:rsidRPr="00565C5B" w:rsidSect="00711D1C">
      <w:pgSz w:w="12240" w:h="15840"/>
      <w:pgMar w:top="568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1BC8"/>
    <w:rsid w:val="00032387"/>
    <w:rsid w:val="001040C0"/>
    <w:rsid w:val="0025729B"/>
    <w:rsid w:val="0029680B"/>
    <w:rsid w:val="002B308C"/>
    <w:rsid w:val="00300AAA"/>
    <w:rsid w:val="00314EA4"/>
    <w:rsid w:val="00315A26"/>
    <w:rsid w:val="003465BD"/>
    <w:rsid w:val="003E3F71"/>
    <w:rsid w:val="0042079F"/>
    <w:rsid w:val="004275DF"/>
    <w:rsid w:val="00565C5B"/>
    <w:rsid w:val="00565FC0"/>
    <w:rsid w:val="005913FD"/>
    <w:rsid w:val="005F1BC8"/>
    <w:rsid w:val="00711D1C"/>
    <w:rsid w:val="007D1B95"/>
    <w:rsid w:val="008274E8"/>
    <w:rsid w:val="008408C0"/>
    <w:rsid w:val="00884094"/>
    <w:rsid w:val="00893F3A"/>
    <w:rsid w:val="00A429F7"/>
    <w:rsid w:val="00B80B0B"/>
    <w:rsid w:val="00CA4E23"/>
    <w:rsid w:val="00D424C2"/>
    <w:rsid w:val="00D61226"/>
    <w:rsid w:val="00DA580C"/>
    <w:rsid w:val="00DC4211"/>
    <w:rsid w:val="00E07532"/>
    <w:rsid w:val="00EC558C"/>
    <w:rsid w:val="00F34EFA"/>
    <w:rsid w:val="00FD6CEE"/>
  </w:rsids>
  <m:mathPr>
    <m:mathFont m:val="Times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F1BC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5F1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1BC8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BC8"/>
    <w:rPr>
      <w:rFonts w:ascii="Helvetica" w:hAnsi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3839</Characters>
  <Application>Microsoft Macintosh Word</Application>
  <DocSecurity>0</DocSecurity>
  <Lines>31</Lines>
  <Paragraphs>7</Paragraphs>
  <ScaleCrop>false</ScaleCrop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adler</dc:creator>
  <cp:keywords/>
  <cp:lastModifiedBy>ruth adler</cp:lastModifiedBy>
  <cp:revision>4</cp:revision>
  <cp:lastPrinted>2022-01-05T16:16:00Z</cp:lastPrinted>
  <dcterms:created xsi:type="dcterms:W3CDTF">2022-01-05T16:16:00Z</dcterms:created>
  <dcterms:modified xsi:type="dcterms:W3CDTF">2022-01-05T16:18:00Z</dcterms:modified>
</cp:coreProperties>
</file>